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81C1" w14:textId="77777777" w:rsidR="004F0625" w:rsidRDefault="009F4EE4">
      <w:pPr>
        <w:pStyle w:val="Overskrift3"/>
        <w:ind w:right="22"/>
        <w:rPr>
          <w:sz w:val="36"/>
        </w:rPr>
      </w:pPr>
      <w:r>
        <w:rPr>
          <w:sz w:val="36"/>
        </w:rPr>
        <w:t xml:space="preserve">       </w:t>
      </w:r>
      <w:r w:rsidR="004F0625">
        <w:rPr>
          <w:sz w:val="36"/>
        </w:rPr>
        <w:t>BOWLING</w:t>
      </w:r>
    </w:p>
    <w:p w14:paraId="2F46B66F" w14:textId="04AB65C0" w:rsidR="002A061E" w:rsidRDefault="009F4EE4" w:rsidP="00664190">
      <w:pPr>
        <w:pStyle w:val="Overskrift1"/>
        <w:ind w:right="22" w:firstLine="720"/>
        <w:rPr>
          <w:sz w:val="36"/>
        </w:rPr>
      </w:pPr>
      <w:r>
        <w:rPr>
          <w:sz w:val="36"/>
        </w:rPr>
        <w:t xml:space="preserve">TOP 18 </w:t>
      </w:r>
      <w:r w:rsidR="000B2372">
        <w:rPr>
          <w:sz w:val="36"/>
        </w:rPr>
        <w:t>–</w:t>
      </w:r>
      <w:r w:rsidR="005D7B8D">
        <w:rPr>
          <w:sz w:val="36"/>
        </w:rPr>
        <w:t xml:space="preserve"> </w:t>
      </w:r>
      <w:r w:rsidR="000B2372">
        <w:rPr>
          <w:sz w:val="36"/>
        </w:rPr>
        <w:t>FORÅR 2020</w:t>
      </w:r>
    </w:p>
    <w:p w14:paraId="46D19AB0" w14:textId="77777777" w:rsidR="00664190" w:rsidRPr="00664190" w:rsidRDefault="00664190" w:rsidP="00664190"/>
    <w:p w14:paraId="426E82AC" w14:textId="77777777" w:rsidR="00E252E6" w:rsidRDefault="00416F21">
      <w:pPr>
        <w:ind w:right="22"/>
      </w:pPr>
      <w:r>
        <w:t>Top 18</w:t>
      </w:r>
      <w:r w:rsidR="004F0625">
        <w:t xml:space="preserve"> er </w:t>
      </w:r>
      <w:r w:rsidR="00FF4467">
        <w:t xml:space="preserve">en </w:t>
      </w:r>
      <w:r w:rsidR="004F0625">
        <w:t>individuel turnering</w:t>
      </w:r>
      <w:r>
        <w:t xml:space="preserve">. </w:t>
      </w:r>
    </w:p>
    <w:p w14:paraId="720F6345" w14:textId="2B114DA6" w:rsidR="00E252E6" w:rsidRDefault="00416F21">
      <w:pPr>
        <w:ind w:right="22"/>
      </w:pPr>
      <w:r>
        <w:t>Har man opnået en af de 18 højeste scorer i løbet af holdturnering</w:t>
      </w:r>
      <w:r w:rsidR="006612D1">
        <w:t>en</w:t>
      </w:r>
      <w:r>
        <w:t xml:space="preserve"> </w:t>
      </w:r>
      <w:r w:rsidR="00664190">
        <w:t>forår 20</w:t>
      </w:r>
      <w:r w:rsidR="000B2372">
        <w:t>20</w:t>
      </w:r>
      <w:r w:rsidR="00551349">
        <w:t>,</w:t>
      </w:r>
      <w:r>
        <w:t xml:space="preserve"> er man kvalificeret til </w:t>
      </w:r>
      <w:bookmarkStart w:id="0" w:name="_GoBack"/>
      <w:bookmarkEnd w:id="0"/>
      <w:r>
        <w:t xml:space="preserve"> finalestævne</w:t>
      </w:r>
      <w:r w:rsidR="002A061E">
        <w:t>t</w:t>
      </w:r>
      <w:r w:rsidR="00551349">
        <w:t>,</w:t>
      </w:r>
      <w:r>
        <w:t xml:space="preserve"> der afvikles </w:t>
      </w:r>
      <w:r w:rsidR="005106D5">
        <w:t xml:space="preserve">søndag den </w:t>
      </w:r>
      <w:r w:rsidR="000B2372">
        <w:t xml:space="preserve">29. marts </w:t>
      </w:r>
      <w:r w:rsidR="00E507FB">
        <w:t xml:space="preserve">fra </w:t>
      </w:r>
      <w:r>
        <w:t>kl. 1</w:t>
      </w:r>
      <w:r w:rsidR="00EE2EAD">
        <w:t xml:space="preserve">2 – 14 </w:t>
      </w:r>
      <w:r>
        <w:t>i Fun Bowling.</w:t>
      </w:r>
    </w:p>
    <w:p w14:paraId="72282E06" w14:textId="5360310C" w:rsidR="00416F21" w:rsidRDefault="001F3EB7">
      <w:pPr>
        <w:ind w:right="22"/>
      </w:pPr>
      <w:r>
        <w:t>Der vil være fine præmier på spil i</w:t>
      </w:r>
      <w:r w:rsidR="00E252E6">
        <w:t xml:space="preserve"> finalen.</w:t>
      </w:r>
      <w:r w:rsidR="00416F21">
        <w:t xml:space="preserve"> </w:t>
      </w:r>
    </w:p>
    <w:p w14:paraId="0A7A7F17" w14:textId="77777777" w:rsidR="00416F21" w:rsidRPr="002A061E" w:rsidRDefault="00416F21">
      <w:pPr>
        <w:ind w:right="22"/>
      </w:pPr>
    </w:p>
    <w:p w14:paraId="186A3FD8" w14:textId="77777777" w:rsidR="00D53C97" w:rsidRPr="002A061E" w:rsidRDefault="00DB7EED" w:rsidP="00D53C97">
      <w:r w:rsidRPr="002A061E">
        <w:t>F</w:t>
      </w:r>
      <w:r w:rsidR="00940617" w:rsidRPr="002A061E">
        <w:t xml:space="preserve">inalen afvikles som </w:t>
      </w:r>
      <w:r w:rsidR="00D53C97" w:rsidRPr="002A061E">
        <w:t>bedst af 4 serier uden handicaptillæg.</w:t>
      </w:r>
    </w:p>
    <w:p w14:paraId="3F1FF492" w14:textId="77777777" w:rsidR="00940617" w:rsidRPr="002A061E" w:rsidRDefault="00940617" w:rsidP="00940617">
      <w:r w:rsidRPr="002A061E">
        <w:t xml:space="preserve">. </w:t>
      </w:r>
    </w:p>
    <w:p w14:paraId="47F65A3B" w14:textId="77777777" w:rsidR="00940617" w:rsidRDefault="00940617" w:rsidP="00940617">
      <w:r>
        <w:t>Baner fordeles ved lodtrækning.</w:t>
      </w:r>
    </w:p>
    <w:p w14:paraId="50F0776D" w14:textId="77777777" w:rsidR="00416F21" w:rsidRDefault="00416F21">
      <w:pPr>
        <w:ind w:right="22"/>
      </w:pPr>
    </w:p>
    <w:p w14:paraId="34228350" w14:textId="77777777" w:rsidR="00940617" w:rsidRDefault="004F0625">
      <w:pPr>
        <w:ind w:right="22"/>
      </w:pPr>
      <w:r>
        <w:t xml:space="preserve">Deltagergebyr </w:t>
      </w:r>
      <w:r w:rsidR="00416F21">
        <w:t>er 40</w:t>
      </w:r>
      <w:r w:rsidR="006612D1">
        <w:t xml:space="preserve"> </w:t>
      </w:r>
      <w:r>
        <w:t xml:space="preserve">kr. og </w:t>
      </w:r>
      <w:r w:rsidR="00940617">
        <w:t>tilmelding kan ske så længe turneringen løber</w:t>
      </w:r>
      <w:r w:rsidR="00DB7EED">
        <w:t>.</w:t>
      </w:r>
    </w:p>
    <w:p w14:paraId="2B14716D" w14:textId="77777777" w:rsidR="00DB7EED" w:rsidRDefault="00DB7EED">
      <w:pPr>
        <w:ind w:right="22"/>
      </w:pPr>
    </w:p>
    <w:p w14:paraId="4A502283" w14:textId="77777777" w:rsidR="002A061E" w:rsidRDefault="002A061E" w:rsidP="002A061E">
      <w:pPr>
        <w:spacing w:line="276" w:lineRule="auto"/>
      </w:pPr>
      <w:r>
        <w:t>Er man tilmeldt deltager man i lodtrækningen om:</w:t>
      </w:r>
    </w:p>
    <w:p w14:paraId="7F48D31A" w14:textId="77777777" w:rsidR="002A061E" w:rsidRDefault="002A061E" w:rsidP="002A061E">
      <w:pPr>
        <w:spacing w:line="276" w:lineRule="auto"/>
      </w:pPr>
    </w:p>
    <w:p w14:paraId="27D792A5" w14:textId="77777777" w:rsidR="002A061E" w:rsidRPr="002A061E" w:rsidRDefault="002A061E" w:rsidP="002A061E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i/>
        </w:rPr>
      </w:pPr>
      <w:r w:rsidRPr="002A061E">
        <w:rPr>
          <w:rFonts w:eastAsiaTheme="minorEastAsia"/>
          <w:i/>
        </w:rPr>
        <w:t xml:space="preserve">Gavekort for 4 personer til Fun Bowlings </w:t>
      </w:r>
      <w:proofErr w:type="spellStart"/>
      <w:r w:rsidRPr="002A061E">
        <w:rPr>
          <w:rFonts w:eastAsiaTheme="minorEastAsia"/>
          <w:i/>
        </w:rPr>
        <w:t>Carving</w:t>
      </w:r>
      <w:proofErr w:type="spellEnd"/>
      <w:r w:rsidRPr="002A061E">
        <w:rPr>
          <w:rFonts w:eastAsiaTheme="minorEastAsia"/>
          <w:i/>
        </w:rPr>
        <w:t xml:space="preserve"> Buffet </w:t>
      </w:r>
      <w:proofErr w:type="spellStart"/>
      <w:r w:rsidRPr="002A061E">
        <w:rPr>
          <w:rFonts w:eastAsiaTheme="minorEastAsia"/>
          <w:i/>
        </w:rPr>
        <w:t>incl</w:t>
      </w:r>
      <w:proofErr w:type="spellEnd"/>
      <w:r w:rsidRPr="002A061E">
        <w:rPr>
          <w:rFonts w:eastAsiaTheme="minorEastAsia"/>
          <w:i/>
        </w:rPr>
        <w:t xml:space="preserve">. 1 times bowling og skoleje.  Denne præmie er sponsoreret af Fun Bowling. </w:t>
      </w:r>
    </w:p>
    <w:p w14:paraId="1C5D46BB" w14:textId="658C8F9A" w:rsidR="002501DF" w:rsidRDefault="002A061E" w:rsidP="002A061E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i/>
        </w:rPr>
      </w:pPr>
      <w:r w:rsidRPr="002A061E">
        <w:rPr>
          <w:rFonts w:eastAsiaTheme="minorEastAsia"/>
          <w:i/>
        </w:rPr>
        <w:t xml:space="preserve">Startgebyr til næste </w:t>
      </w:r>
      <w:r>
        <w:rPr>
          <w:rFonts w:eastAsiaTheme="minorEastAsia"/>
          <w:i/>
        </w:rPr>
        <w:t xml:space="preserve">holdturnering </w:t>
      </w:r>
      <w:r w:rsidRPr="002A061E">
        <w:rPr>
          <w:rFonts w:eastAsiaTheme="minorEastAsia"/>
          <w:i/>
        </w:rPr>
        <w:t>som starter</w:t>
      </w:r>
      <w:r w:rsidR="00CC75E6">
        <w:rPr>
          <w:rFonts w:eastAsiaTheme="minorEastAsia"/>
          <w:i/>
        </w:rPr>
        <w:t xml:space="preserve"> </w:t>
      </w:r>
      <w:r w:rsidR="00664190">
        <w:rPr>
          <w:rFonts w:eastAsiaTheme="minorEastAsia"/>
          <w:i/>
        </w:rPr>
        <w:t>september</w:t>
      </w:r>
      <w:r w:rsidR="00B34CF2">
        <w:rPr>
          <w:rFonts w:eastAsiaTheme="minorEastAsia"/>
          <w:i/>
        </w:rPr>
        <w:t xml:space="preserve"> </w:t>
      </w:r>
      <w:r w:rsidR="00CC75E6">
        <w:rPr>
          <w:rFonts w:eastAsiaTheme="minorEastAsia"/>
          <w:i/>
        </w:rPr>
        <w:t>20</w:t>
      </w:r>
      <w:r w:rsidR="000B2372">
        <w:rPr>
          <w:rFonts w:eastAsiaTheme="minorEastAsia"/>
          <w:i/>
        </w:rPr>
        <w:t>20</w:t>
      </w:r>
      <w:r w:rsidR="00B34CF2">
        <w:rPr>
          <w:rFonts w:eastAsiaTheme="minorEastAsia"/>
          <w:i/>
        </w:rPr>
        <w:t>.</w:t>
      </w:r>
    </w:p>
    <w:p w14:paraId="142183B5" w14:textId="71170D11" w:rsidR="002A061E" w:rsidRDefault="002A061E" w:rsidP="002501DF">
      <w:pPr>
        <w:spacing w:after="200" w:line="276" w:lineRule="auto"/>
        <w:ind w:left="360"/>
        <w:contextualSpacing/>
        <w:rPr>
          <w:rFonts w:eastAsiaTheme="minorEastAsia"/>
          <w:i/>
        </w:rPr>
      </w:pPr>
      <w:r w:rsidRPr="002A061E">
        <w:rPr>
          <w:rFonts w:eastAsiaTheme="minorEastAsia"/>
          <w:i/>
        </w:rPr>
        <w:t xml:space="preserve"> </w:t>
      </w:r>
    </w:p>
    <w:p w14:paraId="2E3624F5" w14:textId="44F67F07" w:rsidR="00E925C2" w:rsidRDefault="002501DF">
      <w:pPr>
        <w:ind w:right="22"/>
      </w:pPr>
      <w:r>
        <w:t>L</w:t>
      </w:r>
      <w:r w:rsidR="00DB7EED">
        <w:t xml:space="preserve">odtrækning foregår på sidste spilleaften den </w:t>
      </w:r>
      <w:r w:rsidR="000B2372">
        <w:t>24. marts</w:t>
      </w:r>
      <w:r w:rsidR="00E925C2">
        <w:t xml:space="preserve"> </w:t>
      </w:r>
    </w:p>
    <w:p w14:paraId="709CD291" w14:textId="350A27B1" w:rsidR="004F0625" w:rsidRDefault="00940617">
      <w:pPr>
        <w:ind w:right="22"/>
      </w:pPr>
      <w:r>
        <w:t>Er man med fra start er der selvfølgelig flest chancer for at lave en score</w:t>
      </w:r>
      <w:r w:rsidR="001E53FB">
        <w:t xml:space="preserve"> </w:t>
      </w:r>
      <w:r>
        <w:t>der giver adgang til finalen.</w:t>
      </w:r>
    </w:p>
    <w:p w14:paraId="61A1819F" w14:textId="0BF6A62E" w:rsidR="001E53FB" w:rsidRDefault="001E53FB">
      <w:pPr>
        <w:ind w:right="22"/>
      </w:pPr>
    </w:p>
    <w:p w14:paraId="7C039AF8" w14:textId="77777777" w:rsidR="004F0625" w:rsidRDefault="004F0625">
      <w:pPr>
        <w:pStyle w:val="Brdtekst2"/>
      </w:pPr>
      <w:r>
        <w:t>Tilmelding kan foretages til stævneledelsen på de dage der spilles turnering.</w:t>
      </w:r>
    </w:p>
    <w:p w14:paraId="315D0F56" w14:textId="77777777" w:rsidR="004F0625" w:rsidRDefault="004F0625">
      <w:pPr>
        <w:ind w:right="22"/>
      </w:pPr>
    </w:p>
    <w:p w14:paraId="5A2217CE" w14:textId="77777777" w:rsidR="004F0625" w:rsidRDefault="00940617">
      <w:pPr>
        <w:ind w:right="22"/>
      </w:pPr>
      <w:r>
        <w:t>For at en serie tæller skal tilmelding og betaling ske inden serien spilles.</w:t>
      </w:r>
      <w:r w:rsidR="004F0625">
        <w:t>.</w:t>
      </w:r>
    </w:p>
    <w:p w14:paraId="68F81133" w14:textId="77777777" w:rsidR="004F0625" w:rsidRDefault="004F0625" w:rsidP="002A061E">
      <w:pPr>
        <w:ind w:right="22"/>
      </w:pPr>
      <w:r>
        <w:sym w:font="Wingdings" w:char="F022"/>
      </w:r>
      <w:r>
        <w:t>**************************************************************</w:t>
      </w:r>
    </w:p>
    <w:p w14:paraId="0FB8C9CA" w14:textId="3FADA304" w:rsidR="00C51735" w:rsidRDefault="004F0625" w:rsidP="00C5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jc w:val="center"/>
        <w:rPr>
          <w:sz w:val="36"/>
        </w:rPr>
      </w:pPr>
      <w:r>
        <w:rPr>
          <w:sz w:val="36"/>
        </w:rPr>
        <w:t xml:space="preserve">Tilmeldingsblanket </w:t>
      </w:r>
      <w:r w:rsidR="00416F21">
        <w:rPr>
          <w:sz w:val="36"/>
        </w:rPr>
        <w:t>TOP 18</w:t>
      </w:r>
      <w:r>
        <w:rPr>
          <w:sz w:val="36"/>
        </w:rPr>
        <w:t xml:space="preserve">. </w:t>
      </w:r>
      <w:r w:rsidR="00E252E6">
        <w:rPr>
          <w:sz w:val="36"/>
        </w:rPr>
        <w:t>FORÅR</w:t>
      </w:r>
      <w:r w:rsidR="00664190">
        <w:rPr>
          <w:sz w:val="36"/>
        </w:rPr>
        <w:t xml:space="preserve"> 20</w:t>
      </w:r>
      <w:r w:rsidR="00E252E6">
        <w:rPr>
          <w:sz w:val="36"/>
        </w:rPr>
        <w:t>20</w:t>
      </w:r>
    </w:p>
    <w:p w14:paraId="3F221250" w14:textId="77777777" w:rsidR="00CE77E8" w:rsidRDefault="00CE77E8" w:rsidP="00C51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jc w:val="center"/>
      </w:pPr>
    </w:p>
    <w:p w14:paraId="19256F4A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2" w:hanging="720"/>
        <w:rPr>
          <w:b/>
        </w:rPr>
      </w:pPr>
      <w:r>
        <w:rPr>
          <w:b/>
        </w:rPr>
        <w:t xml:space="preserve">     SFS-</w:t>
      </w:r>
    </w:p>
    <w:p w14:paraId="4C2B36C2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2" w:hanging="720"/>
        <w:rPr>
          <w:b/>
        </w:rPr>
      </w:pPr>
      <w:proofErr w:type="spellStart"/>
      <w:r>
        <w:rPr>
          <w:b/>
        </w:rPr>
        <w:t>Medlemsnr</w:t>
      </w:r>
      <w:proofErr w:type="spellEnd"/>
      <w:r>
        <w:rPr>
          <w:b/>
        </w:rPr>
        <w:t>.</w:t>
      </w:r>
      <w:r>
        <w:rPr>
          <w:b/>
          <w:sz w:val="20"/>
        </w:rPr>
        <w:tab/>
      </w:r>
      <w:r>
        <w:rPr>
          <w:b/>
        </w:rPr>
        <w:t xml:space="preserve">                      Navn</w:t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>
        <w:rPr>
          <w:b/>
        </w:rPr>
        <w:t>Hold</w:t>
      </w:r>
    </w:p>
    <w:p w14:paraId="30E09841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2" w:hanging="720"/>
        <w:rPr>
          <w:sz w:val="20"/>
        </w:rPr>
      </w:pPr>
    </w:p>
    <w:p w14:paraId="333DBF0B" w14:textId="77777777" w:rsidR="004F0625" w:rsidRDefault="004F0625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   ______________________________    _____________________</w:t>
      </w:r>
    </w:p>
    <w:p w14:paraId="62D6E322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68D47CE5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  <w:r>
        <w:t>__________    ______________________________   _____________________</w:t>
      </w:r>
    </w:p>
    <w:p w14:paraId="3AC84C76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312A1A98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  <w:r>
        <w:t>__________    ______________________________   _____________________</w:t>
      </w:r>
    </w:p>
    <w:p w14:paraId="374AF6E3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22CF86A8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  <w:r>
        <w:t>__________</w:t>
      </w:r>
      <w:r>
        <w:tab/>
        <w:t xml:space="preserve">  ______________________________   _____________________</w:t>
      </w:r>
    </w:p>
    <w:p w14:paraId="0E6D9434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1CDB5912" w14:textId="05E5AB35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  <w:r>
        <w:t>__________    ______________________________   _____________________</w:t>
      </w:r>
    </w:p>
    <w:p w14:paraId="56E5C933" w14:textId="4864852A" w:rsidR="00174E48" w:rsidRDefault="0017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23AD898E" w14:textId="03539564" w:rsidR="0012245C" w:rsidRDefault="001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  <w:r>
        <w:t>__________</w:t>
      </w:r>
      <w:r>
        <w:tab/>
        <w:t xml:space="preserve">  ______________________________   _____________________ </w:t>
      </w:r>
      <w:r>
        <w:tab/>
      </w:r>
    </w:p>
    <w:p w14:paraId="3896D500" w14:textId="0D763945" w:rsidR="00E252E6" w:rsidRDefault="00E2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66B04CFD" w14:textId="77777777" w:rsidR="00E252E6" w:rsidRDefault="00E252E6" w:rsidP="00E2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  <w:r>
        <w:t>__________</w:t>
      </w:r>
      <w:r>
        <w:tab/>
        <w:t xml:space="preserve">  ______________________________   _____________________</w:t>
      </w:r>
    </w:p>
    <w:p w14:paraId="1486861E" w14:textId="77777777" w:rsidR="00E252E6" w:rsidRDefault="00E252E6" w:rsidP="00E2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07D3D836" w14:textId="77777777" w:rsidR="00E252E6" w:rsidRDefault="00E252E6" w:rsidP="00E2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  <w:r>
        <w:t>__________    ______________________________   _____________________</w:t>
      </w:r>
    </w:p>
    <w:p w14:paraId="651A42A4" w14:textId="77777777" w:rsidR="00E252E6" w:rsidRDefault="00E252E6" w:rsidP="00E2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3CE49A14" w14:textId="28F7B347" w:rsidR="00E252E6" w:rsidRDefault="00E2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41A5859B" w14:textId="77777777" w:rsidR="00E252E6" w:rsidRDefault="00E2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25F4DAA3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p w14:paraId="3D74638D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  <w:r>
        <w:t>Modtaget den:_________    Underskrift turneringsledelse:________________</w:t>
      </w:r>
    </w:p>
    <w:p w14:paraId="351BE4E0" w14:textId="77777777" w:rsidR="004F0625" w:rsidRDefault="004F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</w:pPr>
    </w:p>
    <w:sectPr w:rsidR="004F0625" w:rsidSect="002501DF"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D60"/>
    <w:multiLevelType w:val="hybridMultilevel"/>
    <w:tmpl w:val="DE388F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0D"/>
    <w:rsid w:val="000349E0"/>
    <w:rsid w:val="00044C1C"/>
    <w:rsid w:val="00092307"/>
    <w:rsid w:val="000B2372"/>
    <w:rsid w:val="000E3A4D"/>
    <w:rsid w:val="000F399B"/>
    <w:rsid w:val="0012245C"/>
    <w:rsid w:val="00174E48"/>
    <w:rsid w:val="001B7CB9"/>
    <w:rsid w:val="001E53FB"/>
    <w:rsid w:val="001F3EB7"/>
    <w:rsid w:val="00212FFB"/>
    <w:rsid w:val="002501DF"/>
    <w:rsid w:val="00287DE7"/>
    <w:rsid w:val="002A061E"/>
    <w:rsid w:val="00386213"/>
    <w:rsid w:val="003B0FB9"/>
    <w:rsid w:val="00410A86"/>
    <w:rsid w:val="00413CBA"/>
    <w:rsid w:val="00416F21"/>
    <w:rsid w:val="0043630D"/>
    <w:rsid w:val="00450243"/>
    <w:rsid w:val="004816FD"/>
    <w:rsid w:val="004F0625"/>
    <w:rsid w:val="005106D5"/>
    <w:rsid w:val="00516C3A"/>
    <w:rsid w:val="00551349"/>
    <w:rsid w:val="005D7B8D"/>
    <w:rsid w:val="006612D1"/>
    <w:rsid w:val="00664190"/>
    <w:rsid w:val="00667750"/>
    <w:rsid w:val="0069699F"/>
    <w:rsid w:val="006D25B6"/>
    <w:rsid w:val="006E7204"/>
    <w:rsid w:val="00792A47"/>
    <w:rsid w:val="00793AFD"/>
    <w:rsid w:val="007B40E8"/>
    <w:rsid w:val="00827ABF"/>
    <w:rsid w:val="008D1BE8"/>
    <w:rsid w:val="00940617"/>
    <w:rsid w:val="009560E1"/>
    <w:rsid w:val="009F0F83"/>
    <w:rsid w:val="009F4EE4"/>
    <w:rsid w:val="00A26F66"/>
    <w:rsid w:val="00AC6577"/>
    <w:rsid w:val="00AD31B0"/>
    <w:rsid w:val="00AE7093"/>
    <w:rsid w:val="00B34CF2"/>
    <w:rsid w:val="00B44A4E"/>
    <w:rsid w:val="00B47B99"/>
    <w:rsid w:val="00B871BC"/>
    <w:rsid w:val="00C36884"/>
    <w:rsid w:val="00C51735"/>
    <w:rsid w:val="00C97867"/>
    <w:rsid w:val="00CC75E6"/>
    <w:rsid w:val="00CE77E8"/>
    <w:rsid w:val="00D02083"/>
    <w:rsid w:val="00D4373C"/>
    <w:rsid w:val="00D44021"/>
    <w:rsid w:val="00D4600E"/>
    <w:rsid w:val="00D53C97"/>
    <w:rsid w:val="00D82E76"/>
    <w:rsid w:val="00DB7EED"/>
    <w:rsid w:val="00E22D7E"/>
    <w:rsid w:val="00E252E6"/>
    <w:rsid w:val="00E44C45"/>
    <w:rsid w:val="00E507FB"/>
    <w:rsid w:val="00E77CAC"/>
    <w:rsid w:val="00E925C2"/>
    <w:rsid w:val="00EA55CA"/>
    <w:rsid w:val="00EE2EAD"/>
    <w:rsid w:val="00F2740C"/>
    <w:rsid w:val="00F62234"/>
    <w:rsid w:val="00F7582B"/>
    <w:rsid w:val="00F81F40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D5FE"/>
  <w15:docId w15:val="{D14662BD-3E02-469E-810E-E0AB41B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B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B7C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96"/>
      <w:szCs w:val="20"/>
    </w:rPr>
  </w:style>
  <w:style w:type="paragraph" w:styleId="Overskrift2">
    <w:name w:val="heading 2"/>
    <w:basedOn w:val="Normal"/>
    <w:next w:val="Normal"/>
    <w:qFormat/>
    <w:rsid w:val="001B7CB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72"/>
      <w:szCs w:val="20"/>
    </w:rPr>
  </w:style>
  <w:style w:type="paragraph" w:styleId="Overskrift3">
    <w:name w:val="heading 3"/>
    <w:basedOn w:val="Normal"/>
    <w:next w:val="Normal"/>
    <w:qFormat/>
    <w:rsid w:val="001B7CB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5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1B7CB9"/>
    <w:pPr>
      <w:ind w:right="22"/>
    </w:pPr>
  </w:style>
  <w:style w:type="paragraph" w:styleId="Brdtekst2">
    <w:name w:val="Body Text 2"/>
    <w:basedOn w:val="Normal"/>
    <w:semiHidden/>
    <w:rsid w:val="001B7CB9"/>
    <w:pPr>
      <w:ind w:right="22"/>
    </w:pPr>
    <w:rPr>
      <w:b/>
      <w:bCs/>
    </w:rPr>
  </w:style>
  <w:style w:type="paragraph" w:styleId="Listeafsnit">
    <w:name w:val="List Paragraph"/>
    <w:basedOn w:val="Normal"/>
    <w:uiPriority w:val="34"/>
    <w:qFormat/>
    <w:rsid w:val="0025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7983-136E-485B-B353-F0CC1935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</vt:lpstr>
    </vt:vector>
  </TitlesOfParts>
  <Company>Compaq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</dc:title>
  <dc:creator>Compaq</dc:creator>
  <cp:lastModifiedBy>Sven Christensen</cp:lastModifiedBy>
  <cp:revision>6</cp:revision>
  <cp:lastPrinted>2019-01-06T09:34:00Z</cp:lastPrinted>
  <dcterms:created xsi:type="dcterms:W3CDTF">2020-01-05T18:01:00Z</dcterms:created>
  <dcterms:modified xsi:type="dcterms:W3CDTF">2020-01-05T18:05:00Z</dcterms:modified>
</cp:coreProperties>
</file>